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3AD1C" w14:textId="77777777" w:rsidR="00D70F2D" w:rsidRDefault="00D70F2D" w:rsidP="00D70F2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Discografia </w:t>
      </w:r>
    </w:p>
    <w:p w14:paraId="0374FAE5" w14:textId="77777777" w:rsidR="00D70F2D" w:rsidRDefault="00D70F2D" w:rsidP="00D70F2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</w:p>
    <w:p w14:paraId="39C9D000" w14:textId="77777777" w:rsidR="00D70F2D" w:rsidRDefault="00D70F2D" w:rsidP="00D70F2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Eugenio Bennato</w:t>
      </w:r>
    </w:p>
    <w:p w14:paraId="0E3D5B4E" w14:textId="77777777" w:rsidR="00D70F2D" w:rsidRDefault="00D70F2D" w:rsidP="00D70F2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</w:p>
    <w:p w14:paraId="62E487DD" w14:textId="77777777" w:rsidR="00D70F2D" w:rsidRDefault="00D70F2D" w:rsidP="00D70F2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1977: Garofano d'ammore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1978: </w:t>
      </w:r>
      <w:proofErr w:type="spellStart"/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Musicanova</w:t>
      </w:r>
      <w:proofErr w:type="spellEnd"/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1979: Quando turnammo a nascere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1980: Brigante se more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1981: Festa </w:t>
      </w:r>
      <w:proofErr w:type="spellStart"/>
      <w:proofErr w:type="gramStart"/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festa</w:t>
      </w:r>
      <w:proofErr w:type="spellEnd"/>
      <w:proofErr w:type="gramEnd"/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1982: Eugenio Bennato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1984: Dulcinea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1986: </w:t>
      </w:r>
      <w:proofErr w:type="spellStart"/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Eughenes</w:t>
      </w:r>
      <w:proofErr w:type="spellEnd"/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1988: La stanza dello scirocco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1989: Le città di mare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1991: Novecento </w:t>
      </w:r>
      <w:proofErr w:type="spellStart"/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auf</w:t>
      </w:r>
      <w:proofErr w:type="spellEnd"/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Wieresehen</w:t>
      </w:r>
      <w:proofErr w:type="spellEnd"/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1997: Mille e una notte fa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1999: Taranta P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ower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2000: Lezioni di tarantella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2001: Che il Mediterraneo sia</w:t>
      </w:r>
    </w:p>
    <w:p w14:paraId="743D22E4" w14:textId="77777777" w:rsidR="00D70F2D" w:rsidRPr="00D70F2D" w:rsidRDefault="00D70F2D" w:rsidP="00D70F2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2003</w:t>
      </w:r>
      <w:proofErr w:type="gramStart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D70F2D">
        <w:rPr>
          <w:rFonts w:ascii="Times" w:eastAsia="Times New Roman" w:hAnsi="Times" w:cs="Arial"/>
          <w:color w:val="222222"/>
          <w:sz w:val="20"/>
          <w:szCs w:val="20"/>
          <w:shd w:val="clear" w:color="auto" w:fill="FFFFFF"/>
        </w:rPr>
        <w:t>Totò Sapore e la magica storia della pizza</w:t>
      </w:r>
    </w:p>
    <w:p w14:paraId="68707D76" w14:textId="77777777" w:rsidR="00D70F2D" w:rsidRDefault="00D70F2D" w:rsidP="00D70F2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2004</w:t>
      </w:r>
      <w:proofErr w:type="gramStart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 </w:t>
      </w:r>
      <w:proofErr w:type="gramEnd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Da Lontano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2007: Sponda Sud</w:t>
      </w:r>
      <w:r w:rsidRPr="00D70F2D">
        <w:rPr>
          <w:rFonts w:ascii="Roboto" w:eastAsia="Times New Roman" w:hAnsi="Roboto" w:cs="Times New Roman"/>
          <w:color w:val="000000"/>
          <w:sz w:val="21"/>
          <w:szCs w:val="21"/>
        </w:rPr>
        <w:br/>
      </w:r>
      <w:r w:rsidRPr="00D70F2D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2008: Grande Sud</w:t>
      </w:r>
    </w:p>
    <w:p w14:paraId="3E8A02CA" w14:textId="77777777" w:rsidR="00D70F2D" w:rsidRDefault="00D70F2D" w:rsidP="00D70F2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2010</w:t>
      </w:r>
      <w:proofErr w:type="gramStart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Taranta Collection</w:t>
      </w:r>
    </w:p>
    <w:p w14:paraId="4F99E0F0" w14:textId="77777777" w:rsidR="00D70F2D" w:rsidRDefault="00D70F2D" w:rsidP="00D70F2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2011</w:t>
      </w:r>
      <w:proofErr w:type="gramStart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Questione Meridionale</w:t>
      </w:r>
    </w:p>
    <w:p w14:paraId="5D57440F" w14:textId="77777777" w:rsidR="00D70F2D" w:rsidRDefault="00D70F2D" w:rsidP="00D70F2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2013</w:t>
      </w:r>
      <w:proofErr w:type="gramStart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 w:rsidRPr="00D70F2D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D70F2D">
        <w:rPr>
          <w:rFonts w:ascii="Times" w:hAnsi="Times" w:cs="Times New Roman"/>
          <w:sz w:val="22"/>
          <w:szCs w:val="22"/>
        </w:rPr>
        <w:t>Navegantes</w:t>
      </w:r>
      <w:proofErr w:type="spellEnd"/>
      <w:r w:rsidRPr="00D70F2D">
        <w:rPr>
          <w:rFonts w:ascii="Times" w:hAnsi="Times" w:cs="Times New Roman"/>
          <w:sz w:val="22"/>
          <w:szCs w:val="22"/>
        </w:rPr>
        <w:t>"                         </w:t>
      </w:r>
    </w:p>
    <w:p w14:paraId="77DACA5D" w14:textId="77777777" w:rsidR="00D70F2D" w:rsidRDefault="00D70F2D" w:rsidP="00DE5D5D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2015</w:t>
      </w:r>
      <w:proofErr w:type="gramStart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 xml:space="preserve"> Canzoni di Contrabbando</w:t>
      </w:r>
    </w:p>
    <w:p w14:paraId="1F92469A" w14:textId="77777777" w:rsidR="00DE5D5D" w:rsidRPr="00DE5D5D" w:rsidRDefault="00DE5D5D" w:rsidP="00DE5D5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2017: Da che Sud è Sud</w:t>
      </w:r>
      <w:bookmarkStart w:id="0" w:name="_GoBack"/>
      <w:bookmarkEnd w:id="0"/>
    </w:p>
    <w:p w14:paraId="49AB3C50" w14:textId="77777777" w:rsidR="00F92264" w:rsidRPr="00D70F2D" w:rsidRDefault="00F92264" w:rsidP="00D70F2D">
      <w:pPr>
        <w:rPr>
          <w:sz w:val="20"/>
          <w:szCs w:val="20"/>
        </w:rPr>
      </w:pPr>
    </w:p>
    <w:sectPr w:rsidR="00F92264" w:rsidRPr="00D70F2D" w:rsidSect="000E76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2ACA"/>
    <w:multiLevelType w:val="multilevel"/>
    <w:tmpl w:val="82F0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2D"/>
    <w:rsid w:val="000E76AC"/>
    <w:rsid w:val="00D70F2D"/>
    <w:rsid w:val="00DE5D5D"/>
    <w:rsid w:val="00F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9448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D70F2D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D70F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D70F2D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D7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Taranta Power</dc:creator>
  <cp:keywords/>
  <dc:description/>
  <cp:lastModifiedBy>Taranta Power</cp:lastModifiedBy>
  <cp:revision>2</cp:revision>
  <dcterms:created xsi:type="dcterms:W3CDTF">2017-03-22T14:25:00Z</dcterms:created>
  <dcterms:modified xsi:type="dcterms:W3CDTF">2018-03-28T10:46:00Z</dcterms:modified>
</cp:coreProperties>
</file>